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51D" w:rsidRPr="003428D9" w:rsidRDefault="00A8051D" w:rsidP="00A8051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A8051D" w:rsidRPr="003428D9" w:rsidRDefault="00A8051D" w:rsidP="00A8051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A8051D" w:rsidRPr="003428D9" w:rsidRDefault="00A8051D" w:rsidP="00A8051D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A8051D" w:rsidRPr="003428D9" w:rsidRDefault="00A8051D" w:rsidP="00A8051D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A8051D" w:rsidRDefault="00A8051D" w:rsidP="00A8051D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21.12.2017 № 36/4</w:t>
      </w:r>
    </w:p>
    <w:p w:rsidR="00A8051D" w:rsidRDefault="00A8051D" w:rsidP="00A8051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A8051D" w:rsidRDefault="00A8051D" w:rsidP="00A8051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 xml:space="preserve">Порядок </w:t>
      </w:r>
    </w:p>
    <w:p w:rsidR="00A8051D" w:rsidRDefault="00A8051D" w:rsidP="00A8051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получения муниципальными служащими, замещающими должности муниципальной службы в органе местно</w:t>
      </w:r>
      <w:r w:rsidR="00CB24F9">
        <w:rPr>
          <w:rFonts w:ascii="Times New Roman" w:hAnsi="Times New Roman"/>
          <w:sz w:val="24"/>
          <w:szCs w:val="24"/>
        </w:rPr>
        <w:t xml:space="preserve">го самоуправления </w:t>
      </w:r>
      <w:r w:rsidRPr="00D029F7">
        <w:rPr>
          <w:rFonts w:ascii="Times New Roman" w:hAnsi="Times New Roman"/>
          <w:sz w:val="24"/>
          <w:szCs w:val="24"/>
        </w:rPr>
        <w:t xml:space="preserve">муниципального </w:t>
      </w:r>
      <w:r w:rsidR="00CB24F9">
        <w:rPr>
          <w:rFonts w:ascii="Times New Roman" w:hAnsi="Times New Roman"/>
          <w:sz w:val="24"/>
          <w:szCs w:val="24"/>
        </w:rPr>
        <w:t>образования рабочий поселок Атиг</w:t>
      </w:r>
      <w:r w:rsidRPr="00D029F7">
        <w:rPr>
          <w:rFonts w:ascii="Times New Roman" w:hAnsi="Times New Roman"/>
          <w:sz w:val="24"/>
          <w:szCs w:val="24"/>
        </w:rPr>
        <w:t>, разрешения представителя нанимателя (работодателя) на участие в управлении некоммерческими организациями</w:t>
      </w:r>
      <w:r w:rsidRPr="009A687A">
        <w:rPr>
          <w:rFonts w:ascii="Times New Roman" w:hAnsi="Times New Roman"/>
          <w:sz w:val="24"/>
          <w:szCs w:val="24"/>
        </w:rPr>
        <w:t xml:space="preserve"> </w:t>
      </w:r>
    </w:p>
    <w:p w:rsidR="00CB24F9" w:rsidRDefault="00CB24F9" w:rsidP="00A8051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редакции Решения Думы от 29.03.2018 № 50/4)</w:t>
      </w:r>
    </w:p>
    <w:p w:rsidR="00A8051D" w:rsidRDefault="00A8051D" w:rsidP="00A8051D">
      <w:pPr>
        <w:pStyle w:val="a3"/>
        <w:rPr>
          <w:rFonts w:ascii="Times New Roman" w:hAnsi="Times New Roman"/>
          <w:sz w:val="24"/>
          <w:szCs w:val="24"/>
        </w:rPr>
      </w:pP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1. Настоящий Порядок разработан в целях реализации пункта 3 части 1 статьи 14 Федерального закона от 02.03.2007 № 25-ФЗ «О муниципальной службе в Российской Федерации» и устанавливает процедуру получения муниципальными служащими, замещающими должности муниципальной службы в органе м</w:t>
      </w:r>
      <w:r>
        <w:rPr>
          <w:rFonts w:ascii="Times New Roman" w:hAnsi="Times New Roman"/>
          <w:sz w:val="24"/>
          <w:szCs w:val="24"/>
        </w:rPr>
        <w:t>естного самоуправления муниципального образования рабочий поселок Атиг</w:t>
      </w:r>
      <w:r w:rsidRPr="00D029F7">
        <w:rPr>
          <w:rFonts w:ascii="Times New Roman" w:hAnsi="Times New Roman"/>
          <w:sz w:val="24"/>
          <w:szCs w:val="24"/>
        </w:rPr>
        <w:t>, (далее - муниципальные служащие), разрешения представителя нанимателя (работодателя) на участие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К некоммерческим организациям для целей настоящего Порядка относятся общественные организации (кроме политической партии), жилищные, жилищно-строительные, гаражные кооперативы, садоводческие, огороднические, дачные потребительские кооперативы, товарищества собственников недвижимости.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2. В настоящем Порядке используются понятия «конфликт интересов» и «личная заинтересованность», установленные соответственно частями 1 и 2 с</w:t>
      </w:r>
      <w:r>
        <w:rPr>
          <w:rFonts w:ascii="Times New Roman" w:hAnsi="Times New Roman"/>
          <w:sz w:val="24"/>
          <w:szCs w:val="24"/>
        </w:rPr>
        <w:t>татьи 10 Федерального закона от</w:t>
      </w:r>
      <w:r w:rsidRPr="00D029F7">
        <w:rPr>
          <w:rFonts w:ascii="Times New Roman" w:hAnsi="Times New Roman"/>
          <w:sz w:val="24"/>
          <w:szCs w:val="24"/>
        </w:rPr>
        <w:t xml:space="preserve"> 25.12.2008 № 273-ФЗ «О противодействии коррупции».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3. Участие муниципального служащего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управления не должно приводить к конфликту интересов или возможности возникновения конфликта интересов при исполнении должностных обязанностей.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4. Для получения соответствующего разрешения представителя нанимателя (работодателя) муниципальный служащий подает предст</w:t>
      </w:r>
      <w:r w:rsidR="00CB24F9">
        <w:rPr>
          <w:rFonts w:ascii="Times New Roman" w:hAnsi="Times New Roman"/>
          <w:sz w:val="24"/>
          <w:szCs w:val="24"/>
        </w:rPr>
        <w:t>авителю нанимателя (работодателю</w:t>
      </w:r>
      <w:r w:rsidRPr="00D029F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заявление по образцу согласно Приложению</w:t>
      </w:r>
      <w:r w:rsidRPr="00D029F7">
        <w:rPr>
          <w:rFonts w:ascii="Times New Roman" w:hAnsi="Times New Roman"/>
          <w:sz w:val="24"/>
          <w:szCs w:val="24"/>
        </w:rPr>
        <w:t xml:space="preserve"> 1 к настоящему Порядку.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5. В заявлении указываются следующие сведения: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D029F7">
        <w:rPr>
          <w:rFonts w:ascii="Times New Roman" w:hAnsi="Times New Roman"/>
          <w:sz w:val="24"/>
          <w:szCs w:val="24"/>
        </w:rPr>
        <w:t>фамилия, имя, отчество муниципального служащего, замещаемая им должность муниципальной службы;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029F7">
        <w:rPr>
          <w:rFonts w:ascii="Times New Roman" w:hAnsi="Times New Roman"/>
          <w:sz w:val="24"/>
          <w:szCs w:val="24"/>
        </w:rPr>
        <w:t>полное наименование организации, в которой планируется участие в управлении в качестве единоличного исполнительного органа или вхождение в состав ее коллегиального органа управления, ее юридический и фактический адрес, контактный телефон руководителя;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Pr="00D029F7">
        <w:rPr>
          <w:rFonts w:ascii="Times New Roman" w:hAnsi="Times New Roman"/>
          <w:sz w:val="24"/>
          <w:szCs w:val="24"/>
        </w:rPr>
        <w:t>даты начала и окончания, форма и основания участия в управлении организации в качестве единоличного исполнительного органа или вхождение в состав ее коллегиального органа управления;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Pr="00D029F7">
        <w:rPr>
          <w:rFonts w:ascii="Times New Roman" w:hAnsi="Times New Roman"/>
          <w:sz w:val="24"/>
          <w:szCs w:val="24"/>
        </w:rPr>
        <w:t>иные сведения, которые муниципальный служащий считает необходимым сообщить.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К заявлению прилагаются учредительные документы некоммерческой организации.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6. Заявление в день его поступления регистрируется должностным лицом кадровой службы, уполномоченным осуществлять прием и регистрацию заявлений, в журнале регистрации, который в</w:t>
      </w:r>
      <w:r>
        <w:rPr>
          <w:rFonts w:ascii="Times New Roman" w:hAnsi="Times New Roman"/>
          <w:sz w:val="24"/>
          <w:szCs w:val="24"/>
        </w:rPr>
        <w:t>едется по установленной форме (Приложение</w:t>
      </w:r>
      <w:r w:rsidRPr="00D029F7">
        <w:rPr>
          <w:rFonts w:ascii="Times New Roman" w:hAnsi="Times New Roman"/>
          <w:sz w:val="24"/>
          <w:szCs w:val="24"/>
        </w:rPr>
        <w:t xml:space="preserve"> 2 к настоящему Порядку). 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lastRenderedPageBreak/>
        <w:t>Указанное должностное лицо в пределах своих полномочий обеспечивает конфиденциальность и сохранность полученных сведений, а также несет персональную ответственность в соответствии с законодательством Российской Федерации за разглашение полученных сведений.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Заявление в день его поступления передается должностным лицом кадровой службы органа</w:t>
      </w:r>
      <w:r>
        <w:rPr>
          <w:rFonts w:ascii="Times New Roman" w:hAnsi="Times New Roman"/>
          <w:sz w:val="24"/>
          <w:szCs w:val="24"/>
        </w:rPr>
        <w:t xml:space="preserve"> местного самоуправления муниципального образования рабочий поселок Атиг</w:t>
      </w:r>
      <w:r w:rsidRPr="00D029F7">
        <w:rPr>
          <w:rFonts w:ascii="Times New Roman" w:hAnsi="Times New Roman"/>
          <w:sz w:val="24"/>
          <w:szCs w:val="24"/>
        </w:rPr>
        <w:t>, представителю нанимателя (работодателю) муниципального служащего.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Предст</w:t>
      </w:r>
      <w:r w:rsidR="00CB24F9">
        <w:rPr>
          <w:rFonts w:ascii="Times New Roman" w:hAnsi="Times New Roman"/>
          <w:sz w:val="24"/>
          <w:szCs w:val="24"/>
        </w:rPr>
        <w:t>авитель нанимателя (работодатель</w:t>
      </w:r>
      <w:r w:rsidRPr="00D029F7">
        <w:rPr>
          <w:rFonts w:ascii="Times New Roman" w:hAnsi="Times New Roman"/>
          <w:sz w:val="24"/>
          <w:szCs w:val="24"/>
        </w:rPr>
        <w:t>) в течение трех рабочих дней направляет заявление и приложенные к нему документы на рассмотрение в комиссию по соблюдению требований к служебному поведению муниципальных служащих и урегулированию конфликта интересов (далее - Комиссия) для рассмотрения заявления.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Срок рассмотрения Комиссией заявления и приложенных к нему документов - не более десяти рабочих дней.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7. По результатам рассмотрения заявления и документов, указанных в пункте 5 настоящего Порядка, Комиссия принимает одно из следующих решений: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1) рекомендовать предст</w:t>
      </w:r>
      <w:r w:rsidR="00CB24F9">
        <w:rPr>
          <w:rFonts w:ascii="Times New Roman" w:hAnsi="Times New Roman"/>
          <w:sz w:val="24"/>
          <w:szCs w:val="24"/>
        </w:rPr>
        <w:t>авителю нанимателя (работодателю</w:t>
      </w:r>
      <w:r w:rsidRPr="00D029F7">
        <w:rPr>
          <w:rFonts w:ascii="Times New Roman" w:hAnsi="Times New Roman"/>
          <w:sz w:val="24"/>
          <w:szCs w:val="24"/>
        </w:rPr>
        <w:t>) разрешить участие муниципального служащего на безвозмездной основе в управлении общественной организацией (за исключением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недвижимости;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2) рекомендовать предст</w:t>
      </w:r>
      <w:r w:rsidR="00CB24F9">
        <w:rPr>
          <w:rFonts w:ascii="Times New Roman" w:hAnsi="Times New Roman"/>
          <w:sz w:val="24"/>
          <w:szCs w:val="24"/>
        </w:rPr>
        <w:t>авителю нанимателя (работодателю</w:t>
      </w:r>
      <w:r w:rsidRPr="00D029F7">
        <w:rPr>
          <w:rFonts w:ascii="Times New Roman" w:hAnsi="Times New Roman"/>
          <w:sz w:val="24"/>
          <w:szCs w:val="24"/>
        </w:rPr>
        <w:t>) отказать в разрешении на участие муниципального служащего на безвозмездной основе в управлении общественной организацией (за исключением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8. В течение трех рабочих дней со дня получения копии протокола (выписки из протокола) заседания Комиссии предст</w:t>
      </w:r>
      <w:r w:rsidR="00CB24F9">
        <w:rPr>
          <w:rFonts w:ascii="Times New Roman" w:hAnsi="Times New Roman"/>
          <w:sz w:val="24"/>
          <w:szCs w:val="24"/>
        </w:rPr>
        <w:t>авитель нанимателя (работодатель</w:t>
      </w:r>
      <w:r w:rsidRPr="00D029F7">
        <w:rPr>
          <w:rFonts w:ascii="Times New Roman" w:hAnsi="Times New Roman"/>
          <w:sz w:val="24"/>
          <w:szCs w:val="24"/>
        </w:rPr>
        <w:t>) муниципального служащего с учетом рекомендаций Комиссии принимает одно из следующих решений: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1) разрешить муниципальному служащему участие на безвозмездной основе в управлении некоммерческой организацией в качестве единоличного исполнительного органа или вхождения в состав ее коллегиального органа управления;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 xml:space="preserve">2) отказать муниципальному служащему в разрешении на участие на безвозмездной основе в управлении некоммерческой организацией в связи с выявлением обстоятельств, предусмотренных пунктом 10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D029F7">
        <w:rPr>
          <w:rFonts w:ascii="Times New Roman" w:hAnsi="Times New Roman"/>
          <w:sz w:val="24"/>
          <w:szCs w:val="24"/>
        </w:rPr>
        <w:t>Порядка.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9. Решение, указанное в пункте 8 настоящего Порядка, оформляется правовым актом представителя нанимателя (работодателя) муниципального служащего.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 xml:space="preserve"> Заверенная копия указанного правового акта выдается муниципальному служащему должностным лицом кадровой службы органа местно</w:t>
      </w:r>
      <w:r>
        <w:rPr>
          <w:rFonts w:ascii="Times New Roman" w:hAnsi="Times New Roman"/>
          <w:sz w:val="24"/>
          <w:szCs w:val="24"/>
        </w:rPr>
        <w:t>го самоуправления муниципального образования рабочий поселок Атиг лично под расписку</w:t>
      </w:r>
      <w:r w:rsidRPr="00D029F7">
        <w:rPr>
          <w:rFonts w:ascii="Times New Roman" w:hAnsi="Times New Roman"/>
          <w:sz w:val="24"/>
          <w:szCs w:val="24"/>
        </w:rPr>
        <w:t xml:space="preserve"> в журнале регистрации либо направляется по почте с уведомлением о получении.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10. Решение об отказе в предоставлении разрешения муниципальному служащему на участие в управлении некоммерческой организации принимается в следующих случаях: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1) наличие конфликта интересов или возможности возникновения конфликта интересов при замещении должности муниципальной службы;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2)  нарушение запретов, связанных с муниципальной службой;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3)  несоблюдение требований к служебному поведению муниципального служащего.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 xml:space="preserve"> В случае отказа в разрешении на участие в управлении некоммерческой организацией предста</w:t>
      </w:r>
      <w:r w:rsidR="00CB24F9">
        <w:rPr>
          <w:rFonts w:ascii="Times New Roman" w:hAnsi="Times New Roman"/>
          <w:sz w:val="24"/>
          <w:szCs w:val="24"/>
        </w:rPr>
        <w:t>вителем нанимателя (работодателем</w:t>
      </w:r>
      <w:r w:rsidRPr="00D029F7">
        <w:rPr>
          <w:rFonts w:ascii="Times New Roman" w:hAnsi="Times New Roman"/>
          <w:sz w:val="24"/>
          <w:szCs w:val="24"/>
        </w:rPr>
        <w:t>) муниципального служащего оформляется итоговое мотивированное заключение с указанием основания для отказа, которое прикладывается к правовому акту представителя нанимателя (работодателя) муниципального служащего.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>11. Муниципальный служащий вправе приступить к участию в управлении некоммерческой организацией не ранее дня, следующего за днем принятия решения, указанного в подпункте 1 пункта 8 настоящего Порядка.</w:t>
      </w:r>
    </w:p>
    <w:p w:rsidR="00A8051D" w:rsidRPr="00D029F7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 xml:space="preserve">12. </w:t>
      </w:r>
      <w:proofErr w:type="gramStart"/>
      <w:r w:rsidRPr="00D029F7">
        <w:rPr>
          <w:rFonts w:ascii="Times New Roman" w:hAnsi="Times New Roman"/>
          <w:sz w:val="24"/>
          <w:szCs w:val="24"/>
        </w:rPr>
        <w:t>При изменении намерения участвовать в управлении некоммерческой организацией в качестве единоличного исполнительного органа или вхождения в состав ее коллегиального органа управления либо обстоятельств, связанных с таким участием, муниципальный служащий представляет предст</w:t>
      </w:r>
      <w:r w:rsidR="00CB24F9">
        <w:rPr>
          <w:rFonts w:ascii="Times New Roman" w:hAnsi="Times New Roman"/>
          <w:sz w:val="24"/>
          <w:szCs w:val="24"/>
        </w:rPr>
        <w:t>авителю нанимателя (работодателю</w:t>
      </w:r>
      <w:bookmarkStart w:id="0" w:name="_GoBack"/>
      <w:bookmarkEnd w:id="0"/>
      <w:r w:rsidRPr="00D029F7">
        <w:rPr>
          <w:rFonts w:ascii="Times New Roman" w:hAnsi="Times New Roman"/>
          <w:sz w:val="24"/>
          <w:szCs w:val="24"/>
        </w:rPr>
        <w:t>) заявление об отзыве своего заявления, либо заявление о прекращении участия в управлении некоммерческой организацией в качестве единоличного исполнительного органа или вхождения в состав ее коллегиального органа управления.</w:t>
      </w:r>
      <w:proofErr w:type="gramEnd"/>
    </w:p>
    <w:p w:rsidR="00A8051D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D029F7">
        <w:rPr>
          <w:rFonts w:ascii="Times New Roman" w:hAnsi="Times New Roman"/>
          <w:sz w:val="24"/>
          <w:szCs w:val="24"/>
        </w:rPr>
        <w:t xml:space="preserve">13. Контроль за соблюдением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D029F7">
        <w:rPr>
          <w:rFonts w:ascii="Times New Roman" w:hAnsi="Times New Roman"/>
          <w:sz w:val="24"/>
          <w:szCs w:val="24"/>
        </w:rPr>
        <w:t>Порядка, учет и хранение заявлений муниципальных служащих, материалов по их рассмотрению осуществляется должностным лицом кадровой службы органа местно</w:t>
      </w:r>
      <w:r>
        <w:rPr>
          <w:rFonts w:ascii="Times New Roman" w:hAnsi="Times New Roman"/>
          <w:sz w:val="24"/>
          <w:szCs w:val="24"/>
        </w:rPr>
        <w:t>го самоуправления   муниципального образования рабочий поселок Атиг</w:t>
      </w:r>
      <w:r w:rsidRPr="00D029F7">
        <w:rPr>
          <w:rFonts w:ascii="Times New Roman" w:hAnsi="Times New Roman"/>
          <w:sz w:val="24"/>
          <w:szCs w:val="24"/>
        </w:rPr>
        <w:t>.</w:t>
      </w:r>
    </w:p>
    <w:p w:rsidR="00A8051D" w:rsidRDefault="00A8051D" w:rsidP="00A8051D">
      <w:pPr>
        <w:pStyle w:val="a3"/>
        <w:rPr>
          <w:rFonts w:ascii="Times New Roman" w:hAnsi="Times New Roman"/>
          <w:sz w:val="24"/>
          <w:szCs w:val="24"/>
        </w:rPr>
      </w:pPr>
    </w:p>
    <w:p w:rsidR="00A8051D" w:rsidRPr="000D1796" w:rsidRDefault="00A8051D" w:rsidP="00A8051D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Pr="000D1796">
        <w:rPr>
          <w:rFonts w:ascii="Times New Roman" w:hAnsi="Times New Roman"/>
          <w:sz w:val="24"/>
          <w:szCs w:val="24"/>
        </w:rPr>
        <w:t>1</w:t>
      </w:r>
    </w:p>
    <w:p w:rsidR="00A8051D" w:rsidRPr="000D1796" w:rsidRDefault="00A8051D" w:rsidP="00A8051D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 w:rsidRPr="000D1796">
        <w:rPr>
          <w:rFonts w:ascii="Times New Roman" w:hAnsi="Times New Roman"/>
          <w:sz w:val="24"/>
          <w:szCs w:val="24"/>
        </w:rPr>
        <w:t>к Порядку получения</w:t>
      </w:r>
    </w:p>
    <w:p w:rsidR="00A8051D" w:rsidRPr="000D1796" w:rsidRDefault="00A8051D" w:rsidP="00A8051D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 w:rsidRPr="000D1796">
        <w:rPr>
          <w:rFonts w:ascii="Times New Roman" w:hAnsi="Times New Roman"/>
          <w:sz w:val="24"/>
          <w:szCs w:val="24"/>
        </w:rPr>
        <w:t>муниципальными служащими, замещающими</w:t>
      </w:r>
    </w:p>
    <w:p w:rsidR="00A8051D" w:rsidRPr="000D1796" w:rsidRDefault="00A8051D" w:rsidP="00A8051D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 w:rsidRPr="000D1796">
        <w:rPr>
          <w:rFonts w:ascii="Times New Roman" w:hAnsi="Times New Roman"/>
          <w:sz w:val="24"/>
          <w:szCs w:val="24"/>
        </w:rPr>
        <w:t>должности муниципальной службы</w:t>
      </w:r>
    </w:p>
    <w:p w:rsidR="00A8051D" w:rsidRPr="000D1796" w:rsidRDefault="00A8051D" w:rsidP="00A8051D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 w:rsidRPr="000D1796">
        <w:rPr>
          <w:rFonts w:ascii="Times New Roman" w:hAnsi="Times New Roman"/>
          <w:sz w:val="24"/>
          <w:szCs w:val="24"/>
        </w:rPr>
        <w:t>в органе местного самоуправления</w:t>
      </w:r>
    </w:p>
    <w:p w:rsidR="00A8051D" w:rsidRPr="000D1796" w:rsidRDefault="00A8051D" w:rsidP="00A8051D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муниципального образования рабочий поселок Атиг</w:t>
      </w:r>
      <w:r w:rsidRPr="000D1796">
        <w:rPr>
          <w:rFonts w:ascii="Times New Roman" w:hAnsi="Times New Roman"/>
          <w:sz w:val="24"/>
          <w:szCs w:val="24"/>
        </w:rPr>
        <w:t>,</w:t>
      </w:r>
    </w:p>
    <w:p w:rsidR="00A8051D" w:rsidRPr="000D1796" w:rsidRDefault="00A8051D" w:rsidP="00A8051D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 w:rsidRPr="000D1796">
        <w:rPr>
          <w:rFonts w:ascii="Times New Roman" w:hAnsi="Times New Roman"/>
          <w:sz w:val="24"/>
          <w:szCs w:val="24"/>
        </w:rPr>
        <w:t>разрешения представителя нанимателя</w:t>
      </w:r>
    </w:p>
    <w:p w:rsidR="00A8051D" w:rsidRPr="000D1796" w:rsidRDefault="00A8051D" w:rsidP="00A8051D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 w:rsidRPr="000D1796">
        <w:rPr>
          <w:rFonts w:ascii="Times New Roman" w:hAnsi="Times New Roman"/>
          <w:sz w:val="24"/>
          <w:szCs w:val="24"/>
        </w:rPr>
        <w:t>(работодателя) на участие в управлении</w:t>
      </w:r>
    </w:p>
    <w:p w:rsidR="00A8051D" w:rsidRDefault="00A8051D" w:rsidP="00A8051D">
      <w:pPr>
        <w:pStyle w:val="a3"/>
        <w:ind w:firstLine="567"/>
        <w:jc w:val="right"/>
        <w:rPr>
          <w:rFonts w:ascii="Times New Roman" w:hAnsi="Times New Roman"/>
          <w:sz w:val="24"/>
          <w:szCs w:val="24"/>
        </w:rPr>
      </w:pPr>
      <w:r w:rsidRPr="000D1796">
        <w:rPr>
          <w:rFonts w:ascii="Times New Roman" w:hAnsi="Times New Roman"/>
          <w:sz w:val="24"/>
          <w:szCs w:val="24"/>
        </w:rPr>
        <w:t>некоммерческими организациями</w:t>
      </w:r>
    </w:p>
    <w:p w:rsidR="00A8051D" w:rsidRPr="00216BBF" w:rsidRDefault="00A8051D" w:rsidP="00A8051D">
      <w:pPr>
        <w:pStyle w:val="ConsPlusNormal"/>
        <w:ind w:firstLine="709"/>
        <w:jc w:val="both"/>
      </w:pPr>
    </w:p>
    <w:p w:rsidR="00A8051D" w:rsidRPr="00216BBF" w:rsidRDefault="00A8051D" w:rsidP="00A8051D">
      <w:pPr>
        <w:pStyle w:val="ConsPlusNonformat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8051D" w:rsidRPr="00216BBF" w:rsidRDefault="00A8051D" w:rsidP="00A8051D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(наименование должности и Ф.И.О.</w:t>
      </w:r>
    </w:p>
    <w:p w:rsidR="00A8051D" w:rsidRPr="00216BBF" w:rsidRDefault="00A8051D" w:rsidP="00A8051D">
      <w:pPr>
        <w:pStyle w:val="ConsPlusNonformat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8051D" w:rsidRPr="00216BBF" w:rsidRDefault="00A8051D" w:rsidP="00A8051D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представи</w:t>
      </w:r>
      <w:r>
        <w:rPr>
          <w:rFonts w:ascii="Times New Roman" w:hAnsi="Times New Roman" w:cs="Times New Roman"/>
          <w:sz w:val="24"/>
          <w:szCs w:val="24"/>
        </w:rPr>
        <w:t>теля нанимателя (работодателя))</w:t>
      </w:r>
    </w:p>
    <w:p w:rsidR="00A8051D" w:rsidRPr="00216BBF" w:rsidRDefault="00A8051D" w:rsidP="00A8051D">
      <w:pPr>
        <w:pStyle w:val="ConsPlusNonformat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A8051D" w:rsidRPr="00216BBF" w:rsidRDefault="00A8051D" w:rsidP="00A8051D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216BBF">
        <w:rPr>
          <w:rFonts w:ascii="Times New Roman" w:hAnsi="Times New Roman" w:cs="Times New Roman"/>
          <w:sz w:val="24"/>
          <w:szCs w:val="24"/>
        </w:rPr>
        <w:t>_Ф.И.О., должность</w:t>
      </w:r>
    </w:p>
    <w:p w:rsidR="00A8051D" w:rsidRPr="00216BBF" w:rsidRDefault="00A8051D" w:rsidP="00A8051D">
      <w:pPr>
        <w:pStyle w:val="ConsPlusNonformat"/>
        <w:ind w:left="3969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8051D" w:rsidRDefault="00A8051D" w:rsidP="00A8051D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(</w:t>
      </w:r>
      <w:r w:rsidRPr="00216BBF">
        <w:rPr>
          <w:rFonts w:ascii="Times New Roman" w:hAnsi="Times New Roman"/>
          <w:sz w:val="24"/>
          <w:szCs w:val="24"/>
        </w:rPr>
        <w:t>муниципального служащего)</w:t>
      </w:r>
    </w:p>
    <w:p w:rsidR="00A8051D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8051D" w:rsidRPr="000D1796" w:rsidRDefault="00A8051D" w:rsidP="00A805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D1796">
        <w:rPr>
          <w:rFonts w:ascii="Times New Roman" w:hAnsi="Times New Roman" w:cs="Times New Roman"/>
          <w:sz w:val="24"/>
          <w:szCs w:val="24"/>
        </w:rPr>
        <w:t>Заявление</w:t>
      </w:r>
    </w:p>
    <w:p w:rsidR="00A8051D" w:rsidRPr="000D1796" w:rsidRDefault="00A8051D" w:rsidP="00A805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получение разрешения на участие </w:t>
      </w:r>
      <w:r w:rsidRPr="00216BBF">
        <w:rPr>
          <w:rFonts w:ascii="Times New Roman" w:hAnsi="Times New Roman" w:cs="Times New Roman"/>
          <w:sz w:val="24"/>
          <w:szCs w:val="24"/>
        </w:rPr>
        <w:t>в управлении некоммерческой организацией</w:t>
      </w:r>
    </w:p>
    <w:p w:rsidR="00A8051D" w:rsidRDefault="00A8051D" w:rsidP="00A8051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8051D" w:rsidRPr="00216BBF" w:rsidRDefault="00A8051D" w:rsidP="00A805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216BBF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hyperlink r:id="rId5" w:history="1">
        <w:r w:rsidRPr="00216BBF">
          <w:rPr>
            <w:rFonts w:ascii="Times New Roman" w:hAnsi="Times New Roman" w:cs="Times New Roman"/>
            <w:color w:val="000000"/>
            <w:sz w:val="24"/>
            <w:szCs w:val="24"/>
          </w:rPr>
          <w:t>пунктом 3 части 1 статьи 14</w:t>
        </w:r>
      </w:hyperlink>
      <w:r w:rsidRPr="00216BBF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Федерального закона от 02.03.2007 № 25-ФЗ «О муниципальной службе в Российской Федерации» прошу разрешить мне с «____» _____________</w:t>
      </w:r>
      <w:r w:rsidRPr="00216BBF">
        <w:rPr>
          <w:rFonts w:ascii="Times New Roman" w:hAnsi="Times New Roman" w:cs="Times New Roman"/>
          <w:sz w:val="24"/>
          <w:szCs w:val="24"/>
        </w:rPr>
        <w:t xml:space="preserve"> 20___ года участие на безвозмездной основе в качестве единоличного исполнительного органа в управлении / вхождение в состав коллегиальных органов управления (нужное подчеркнуть) некоммерческой организацией: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A8051D" w:rsidRPr="00216BBF" w:rsidRDefault="00A8051D" w:rsidP="00A805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(полное наименовани</w:t>
      </w:r>
      <w:r>
        <w:rPr>
          <w:rFonts w:ascii="Times New Roman" w:hAnsi="Times New Roman" w:cs="Times New Roman"/>
          <w:sz w:val="24"/>
          <w:szCs w:val="24"/>
        </w:rPr>
        <w:t>е некоммерческой организации,</w:t>
      </w:r>
      <w:r w:rsidRPr="00216BBF">
        <w:rPr>
          <w:rFonts w:ascii="Times New Roman" w:hAnsi="Times New Roman" w:cs="Times New Roman"/>
          <w:sz w:val="24"/>
          <w:szCs w:val="24"/>
        </w:rPr>
        <w:t xml:space="preserve"> юридический и фактический адрес, </w:t>
      </w: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A8051D" w:rsidRPr="00216BBF" w:rsidRDefault="00A8051D" w:rsidP="00A805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контактный телефон руководителя)</w:t>
      </w: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A8051D" w:rsidRPr="00216BBF" w:rsidRDefault="00A8051D" w:rsidP="00A805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 xml:space="preserve">(даты начала и окончания, форма и основания участия в управлении организации в </w:t>
      </w: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8051D" w:rsidRPr="00216BBF" w:rsidRDefault="00A8051D" w:rsidP="00A805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 xml:space="preserve">качестве единоличного исполнительного органа или вхождение в состав ее </w:t>
      </w: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A8051D" w:rsidRDefault="00A8051D" w:rsidP="00A8051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коллегиального органа управления)</w:t>
      </w:r>
    </w:p>
    <w:p w:rsidR="00A8051D" w:rsidRPr="00216BBF" w:rsidRDefault="00A8051D" w:rsidP="00A805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51D" w:rsidRPr="00216BBF" w:rsidRDefault="00A8051D" w:rsidP="00A805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Участие в управлении указанной некоммерческой организацией не повлечет за собой конфликта интересов.</w:t>
      </w:r>
    </w:p>
    <w:p w:rsidR="00A8051D" w:rsidRPr="00216BBF" w:rsidRDefault="00A8051D" w:rsidP="00A8051D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 xml:space="preserve">При участии в управлении указанной организацией обязуюсь соблюдать запреты, ограничения, требования </w:t>
      </w:r>
      <w:r w:rsidRPr="00216BBF">
        <w:rPr>
          <w:rFonts w:ascii="Times New Roman" w:hAnsi="Times New Roman" w:cs="Times New Roman"/>
          <w:color w:val="000000"/>
          <w:sz w:val="24"/>
          <w:szCs w:val="24"/>
        </w:rPr>
        <w:t xml:space="preserve">к служебному поведению, выполнять обязанности, предусмотренные Федеральным </w:t>
      </w:r>
      <w:hyperlink r:id="rId6" w:history="1">
        <w:r w:rsidRPr="00216BBF">
          <w:rPr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216BBF">
        <w:rPr>
          <w:rFonts w:ascii="Times New Roman" w:hAnsi="Times New Roman" w:cs="Times New Roman"/>
          <w:color w:val="000000"/>
          <w:sz w:val="24"/>
          <w:szCs w:val="24"/>
        </w:rPr>
        <w:t xml:space="preserve"> от 02.03.2007 № 25-ФЗ «О муниципальной службе в Российской Федерации», Федеральным </w:t>
      </w:r>
      <w:hyperlink r:id="rId7" w:history="1">
        <w:r w:rsidRPr="00216BBF">
          <w:rPr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216BBF">
        <w:rPr>
          <w:rFonts w:ascii="Times New Roman" w:hAnsi="Times New Roman" w:cs="Times New Roman"/>
          <w:color w:val="000000"/>
          <w:sz w:val="24"/>
          <w:szCs w:val="24"/>
        </w:rPr>
        <w:t xml:space="preserve"> от 25.12.2008 № 273-ФЗ «О противодействии коррупции», иными законами и нормативными правовыми актами Российской Федерации, законами и иными нормативными правовыми актами Свердловской области, муниципальными правовыми актами </w:t>
      </w: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рабочий поселок Атиг</w:t>
      </w:r>
      <w:r w:rsidRPr="00216BB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8051D" w:rsidRPr="00216BBF" w:rsidRDefault="00A8051D" w:rsidP="00A805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В случае рассмотрения заявления на комиссии по соблюдению требований к служебному поведению муниципальных служащих и урегулированию конфликтов интересов присутствовать лично на заседании комиссии при рассмотрении настоящего заявления намереваюсь (не намереваюсь) (нужное подчеркнуть).</w:t>
      </w:r>
    </w:p>
    <w:p w:rsidR="00A8051D" w:rsidRPr="00216BBF" w:rsidRDefault="00A8051D" w:rsidP="00A805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К заявлению прилагаю: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A8051D" w:rsidRPr="00216BBF" w:rsidRDefault="00A8051D" w:rsidP="00A805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16BBF">
        <w:rPr>
          <w:rFonts w:ascii="Times New Roman" w:hAnsi="Times New Roman" w:cs="Times New Roman"/>
          <w:sz w:val="24"/>
          <w:szCs w:val="24"/>
        </w:rPr>
        <w:t>(учредительные документы некоммерческой организации)</w:t>
      </w:r>
    </w:p>
    <w:p w:rsidR="00A8051D" w:rsidRPr="00216BBF" w:rsidRDefault="00A8051D" w:rsidP="00A805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«___»___________ 20__ г.              _____________ 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A8051D" w:rsidRPr="00216BBF" w:rsidRDefault="00A8051D" w:rsidP="00A805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16BBF">
        <w:rPr>
          <w:rFonts w:ascii="Times New Roman" w:hAnsi="Times New Roman" w:cs="Times New Roman"/>
          <w:sz w:val="24"/>
          <w:szCs w:val="24"/>
        </w:rPr>
        <w:t>(подпись)                 (расшифровка подписи)</w:t>
      </w: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Заявление зарегистрировано в журнале регистрации</w:t>
      </w: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«___» ____________ 20__ г. за № _______________</w:t>
      </w: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A8051D" w:rsidRPr="00216BBF" w:rsidRDefault="00A8051D" w:rsidP="00A8051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(Ф.И.О. ответственного лица)</w:t>
      </w: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Копию зарегистрированного заявления получил(а) «___» ___________ 20__ г.</w:t>
      </w:r>
    </w:p>
    <w:p w:rsidR="00A8051D" w:rsidRPr="00216BBF" w:rsidRDefault="00A8051D" w:rsidP="00A805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D90AC6" w:rsidRPr="00A8051D" w:rsidRDefault="00A8051D" w:rsidP="00A805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16BBF">
        <w:rPr>
          <w:rFonts w:ascii="Times New Roman" w:hAnsi="Times New Roman" w:cs="Times New Roman"/>
          <w:sz w:val="24"/>
          <w:szCs w:val="24"/>
        </w:rPr>
        <w:t>(фамилия, имя, отчество и подпись муниципального служащего)</w:t>
      </w:r>
    </w:p>
    <w:sectPr w:rsidR="00D90AC6" w:rsidRPr="00A8051D" w:rsidSect="00A8051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51D"/>
    <w:rsid w:val="00247B2B"/>
    <w:rsid w:val="00A8051D"/>
    <w:rsid w:val="00CB24F9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051D"/>
    <w:pPr>
      <w:spacing w:after="0" w:line="240" w:lineRule="auto"/>
    </w:pPr>
  </w:style>
  <w:style w:type="table" w:styleId="a4">
    <w:name w:val="Table Grid"/>
    <w:basedOn w:val="a1"/>
    <w:uiPriority w:val="59"/>
    <w:rsid w:val="00A8051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A805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805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051D"/>
    <w:pPr>
      <w:spacing w:after="0" w:line="240" w:lineRule="auto"/>
    </w:pPr>
  </w:style>
  <w:style w:type="table" w:styleId="a4">
    <w:name w:val="Table Grid"/>
    <w:basedOn w:val="a1"/>
    <w:uiPriority w:val="59"/>
    <w:rsid w:val="00A8051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rsid w:val="00A805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805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02E1E6280CD32725D79016118C378A90CC84A5FE8C8D9A0470CCBEC0HCiC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102E1E6280CD32725D79016118C378A90CF84ACF28F8D9A0470CCBEC0HCiCF" TargetMode="External"/><Relationship Id="rId5" Type="http://schemas.openxmlformats.org/officeDocument/2006/relationships/hyperlink" Target="consultantplus://offline/ref=D102E1E6280CD32725D79016118C378A90CF84ACF28F8D9A0470CCBEC0CC695D4CA7A90CHFi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Admin</cp:lastModifiedBy>
  <cp:revision>2</cp:revision>
  <dcterms:created xsi:type="dcterms:W3CDTF">2018-02-05T08:15:00Z</dcterms:created>
  <dcterms:modified xsi:type="dcterms:W3CDTF">2018-04-02T15:28:00Z</dcterms:modified>
</cp:coreProperties>
</file>